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938E" w14:textId="5067E612" w:rsidR="001E07E5" w:rsidRPr="00203185" w:rsidRDefault="00203185" w:rsidP="00203185">
      <w:pPr>
        <w:jc w:val="center"/>
        <w:rPr>
          <w:b/>
          <w:bCs/>
        </w:rPr>
      </w:pPr>
      <w:r>
        <w:rPr>
          <w:b/>
          <w:bCs/>
        </w:rPr>
        <w:t xml:space="preserve">......... </w:t>
      </w:r>
      <w:r w:rsidR="001E07E5" w:rsidRPr="00203185">
        <w:rPr>
          <w:b/>
          <w:bCs/>
        </w:rPr>
        <w:t>TÜKET</w:t>
      </w:r>
      <w:r w:rsidR="001E07E5" w:rsidRPr="00203185">
        <w:rPr>
          <w:rFonts w:hint="eastAsia"/>
          <w:b/>
          <w:bCs/>
        </w:rPr>
        <w:t>İ</w:t>
      </w:r>
      <w:r w:rsidR="001E07E5" w:rsidRPr="00203185">
        <w:rPr>
          <w:b/>
          <w:bCs/>
        </w:rPr>
        <w:t>C</w:t>
      </w:r>
      <w:r w:rsidR="001E07E5" w:rsidRPr="00203185">
        <w:rPr>
          <w:rFonts w:hint="eastAsia"/>
          <w:b/>
          <w:bCs/>
        </w:rPr>
        <w:t>İ</w:t>
      </w:r>
      <w:r w:rsidR="001E07E5" w:rsidRPr="00203185">
        <w:rPr>
          <w:b/>
          <w:bCs/>
        </w:rPr>
        <w:t xml:space="preserve"> HAKEM HEYET</w:t>
      </w:r>
      <w:r w:rsidR="001E07E5" w:rsidRPr="00203185">
        <w:rPr>
          <w:rFonts w:hint="eastAsia"/>
          <w:b/>
          <w:bCs/>
        </w:rPr>
        <w:t>İ</w:t>
      </w:r>
      <w:r w:rsidR="001E07E5" w:rsidRPr="00203185">
        <w:rPr>
          <w:b/>
          <w:bCs/>
        </w:rPr>
        <w:t xml:space="preserve"> BA</w:t>
      </w:r>
      <w:r w:rsidR="001E07E5" w:rsidRPr="00203185">
        <w:rPr>
          <w:rFonts w:hint="eastAsia"/>
          <w:b/>
          <w:bCs/>
        </w:rPr>
        <w:t>Ş</w:t>
      </w:r>
      <w:r w:rsidR="001E07E5" w:rsidRPr="00203185">
        <w:rPr>
          <w:b/>
          <w:bCs/>
        </w:rPr>
        <w:t>KANLI</w:t>
      </w:r>
      <w:r w:rsidR="001E07E5" w:rsidRPr="00203185">
        <w:rPr>
          <w:rFonts w:hint="eastAsia"/>
          <w:b/>
          <w:bCs/>
        </w:rPr>
        <w:t>Ğ</w:t>
      </w:r>
      <w:r w:rsidR="001E07E5" w:rsidRPr="00203185">
        <w:rPr>
          <w:b/>
          <w:bCs/>
        </w:rPr>
        <w:t>I’NA</w:t>
      </w:r>
    </w:p>
    <w:p w14:paraId="74BA830A" w14:textId="7B637990" w:rsidR="001E07E5" w:rsidRDefault="001E07E5" w:rsidP="001E07E5">
      <w:r w:rsidRPr="00203185">
        <w:rPr>
          <w:rFonts w:hint="eastAsia"/>
          <w:b/>
          <w:bCs/>
        </w:rPr>
        <w:t>Şİ</w:t>
      </w:r>
      <w:r w:rsidRPr="00203185">
        <w:rPr>
          <w:b/>
          <w:bCs/>
        </w:rPr>
        <w:t>KAYET EDEN:</w:t>
      </w:r>
      <w:r w:rsidR="00203185">
        <w:t xml:space="preserve"> (Adı Soyadı</w:t>
      </w:r>
      <w:r>
        <w:t>, T.C. Kimlik Numaras</w:t>
      </w:r>
      <w:r>
        <w:rPr>
          <w:rFonts w:hint="eastAsia"/>
        </w:rPr>
        <w:t>ı</w:t>
      </w:r>
      <w:r>
        <w:t>, Adres, Telefon, E-posta</w:t>
      </w:r>
      <w:r w:rsidR="00203185">
        <w:t>)</w:t>
      </w:r>
    </w:p>
    <w:p w14:paraId="32420ED2" w14:textId="29B4D7E3" w:rsidR="001E07E5" w:rsidRDefault="001E07E5" w:rsidP="001E07E5">
      <w:r w:rsidRPr="00203185">
        <w:rPr>
          <w:b/>
          <w:bCs/>
        </w:rPr>
        <w:t>VEK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>L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>:</w:t>
      </w:r>
      <w:r>
        <w:t xml:space="preserve"> </w:t>
      </w:r>
      <w:r w:rsidR="00203185">
        <w:t>Adı Soyadı</w:t>
      </w:r>
      <w:r>
        <w:t>, Baro Sicil Numaras</w:t>
      </w:r>
      <w:r>
        <w:rPr>
          <w:rFonts w:hint="eastAsia"/>
        </w:rPr>
        <w:t>ı</w:t>
      </w:r>
      <w:r>
        <w:t>, Adres, UETS Numaras</w:t>
      </w:r>
      <w:r>
        <w:rPr>
          <w:rFonts w:hint="eastAsia"/>
        </w:rPr>
        <w:t>ı</w:t>
      </w:r>
    </w:p>
    <w:p w14:paraId="36D03699" w14:textId="17D24AFD" w:rsidR="001E07E5" w:rsidRDefault="001E07E5" w:rsidP="001E07E5">
      <w:r>
        <w:t>(</w:t>
      </w:r>
      <w:r w:rsidR="00203185">
        <w:t>Eğer avukatınız varsa doldurunuz</w:t>
      </w:r>
      <w:r>
        <w:t>)</w:t>
      </w:r>
    </w:p>
    <w:p w14:paraId="4FFF08ED" w14:textId="19CAE081" w:rsidR="001E07E5" w:rsidRDefault="001E07E5" w:rsidP="001E07E5">
      <w:r w:rsidRPr="00203185">
        <w:rPr>
          <w:rFonts w:hint="eastAsia"/>
          <w:b/>
          <w:bCs/>
        </w:rPr>
        <w:t>Şİ</w:t>
      </w:r>
      <w:r w:rsidRPr="00203185">
        <w:rPr>
          <w:b/>
          <w:bCs/>
        </w:rPr>
        <w:t>KAYET ED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>LEN:</w:t>
      </w:r>
      <w:r>
        <w:t xml:space="preserve"> Firma Ad</w:t>
      </w:r>
      <w:r>
        <w:rPr>
          <w:rFonts w:hint="eastAsia"/>
        </w:rPr>
        <w:t>ı</w:t>
      </w:r>
      <w:r>
        <w:t xml:space="preserve"> / </w:t>
      </w:r>
      <w:r w:rsidR="00203185">
        <w:t>Adı Soyadı</w:t>
      </w:r>
      <w:r>
        <w:t>, Vergi Numaras</w:t>
      </w:r>
      <w:r>
        <w:rPr>
          <w:rFonts w:hint="eastAsia"/>
        </w:rPr>
        <w:t>ı</w:t>
      </w:r>
      <w:r>
        <w:t xml:space="preserve"> / T.C. Kimlik Numaras</w:t>
      </w:r>
      <w:r>
        <w:rPr>
          <w:rFonts w:hint="eastAsia"/>
        </w:rPr>
        <w:t>ı</w:t>
      </w:r>
      <w:r>
        <w:t>, Adres</w:t>
      </w:r>
    </w:p>
    <w:p w14:paraId="3A56D29E" w14:textId="171381D1" w:rsidR="001E07E5" w:rsidRDefault="001E07E5" w:rsidP="001E07E5">
      <w:r w:rsidRPr="00203185">
        <w:rPr>
          <w:b/>
          <w:bCs/>
        </w:rPr>
        <w:t>KONU:</w:t>
      </w:r>
      <w:r>
        <w:t xml:space="preserve"> Sat</w:t>
      </w:r>
      <w:r>
        <w:rPr>
          <w:rFonts w:hint="eastAsia"/>
        </w:rPr>
        <w:t>ı</w:t>
      </w:r>
      <w:r>
        <w:t>n al</w:t>
      </w:r>
      <w:r>
        <w:rPr>
          <w:rFonts w:hint="eastAsia"/>
        </w:rPr>
        <w:t>ı</w:t>
      </w:r>
      <w:r>
        <w:t>nan ay</w:t>
      </w:r>
      <w:r>
        <w:rPr>
          <w:rFonts w:hint="eastAsia"/>
        </w:rPr>
        <w:t>ı</w:t>
      </w:r>
      <w:r>
        <w:t>pl</w:t>
      </w:r>
      <w:r>
        <w:rPr>
          <w:rFonts w:hint="eastAsia"/>
        </w:rPr>
        <w:t>ı</w:t>
      </w:r>
      <w:r>
        <w:t xml:space="preserve"> ürünün iadesi ve bedelinin taraf</w:t>
      </w:r>
      <w:r>
        <w:rPr>
          <w:rFonts w:hint="eastAsia"/>
        </w:rPr>
        <w:t>ı</w:t>
      </w:r>
      <w:r>
        <w:t>ma ödenmesi talebidir.</w:t>
      </w:r>
    </w:p>
    <w:p w14:paraId="2FDAD031" w14:textId="77777777" w:rsidR="001E07E5" w:rsidRPr="00203185" w:rsidRDefault="001E07E5" w:rsidP="001E07E5">
      <w:pPr>
        <w:rPr>
          <w:b/>
          <w:bCs/>
        </w:rPr>
      </w:pPr>
      <w:r w:rsidRPr="00203185">
        <w:rPr>
          <w:b/>
          <w:bCs/>
        </w:rPr>
        <w:t>AÇIKLAMALAR:</w:t>
      </w:r>
    </w:p>
    <w:p w14:paraId="7871A4A4" w14:textId="070C3F67" w:rsidR="001E07E5" w:rsidRDefault="001E07E5" w:rsidP="00203185">
      <w:pPr>
        <w:pStyle w:val="ListeParagraf"/>
        <w:numPr>
          <w:ilvl w:val="0"/>
          <w:numId w:val="1"/>
        </w:numPr>
      </w:pPr>
      <w:r>
        <w:t xml:space="preserve">…/…/… tarihinde </w:t>
      </w:r>
      <w:r w:rsidRPr="00203185">
        <w:rPr>
          <w:b/>
          <w:bCs/>
        </w:rPr>
        <w:t>(sat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c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 firma ad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)</w:t>
      </w:r>
      <w:r>
        <w:t xml:space="preserve"> adl</w:t>
      </w:r>
      <w:r>
        <w:rPr>
          <w:rFonts w:hint="eastAsia"/>
        </w:rPr>
        <w:t>ı</w:t>
      </w:r>
      <w:r>
        <w:t xml:space="preserve"> firmadan </w:t>
      </w:r>
      <w:r w:rsidRPr="00203185">
        <w:rPr>
          <w:b/>
          <w:bCs/>
        </w:rPr>
        <w:t>(ürünün ad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 ve modeli)</w:t>
      </w:r>
      <w:r>
        <w:t xml:space="preserve"> sat</w:t>
      </w:r>
      <w:r>
        <w:rPr>
          <w:rFonts w:hint="eastAsia"/>
        </w:rPr>
        <w:t>ı</w:t>
      </w:r>
      <w:r>
        <w:t>n ald</w:t>
      </w:r>
      <w:r>
        <w:rPr>
          <w:rFonts w:hint="eastAsia"/>
        </w:rPr>
        <w:t>ı</w:t>
      </w:r>
      <w:r>
        <w:t>m. Sat</w:t>
      </w:r>
      <w:r>
        <w:rPr>
          <w:rFonts w:hint="eastAsia"/>
        </w:rPr>
        <w:t>ış</w:t>
      </w:r>
      <w:r>
        <w:t xml:space="preserve"> i</w:t>
      </w:r>
      <w:r>
        <w:rPr>
          <w:rFonts w:hint="eastAsia"/>
        </w:rPr>
        <w:t>ş</w:t>
      </w:r>
      <w:r>
        <w:t xml:space="preserve">lemi </w:t>
      </w:r>
      <w:r w:rsidRPr="00203185">
        <w:rPr>
          <w:b/>
          <w:bCs/>
        </w:rPr>
        <w:t>(fiziksel ma</w:t>
      </w:r>
      <w:r w:rsidRPr="00203185">
        <w:rPr>
          <w:rFonts w:hint="eastAsia"/>
          <w:b/>
          <w:bCs/>
        </w:rPr>
        <w:t>ğ</w:t>
      </w:r>
      <w:r w:rsidRPr="00203185">
        <w:rPr>
          <w:b/>
          <w:bCs/>
        </w:rPr>
        <w:t>aza, internet sitesi veya kap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dan sat</w:t>
      </w:r>
      <w:r w:rsidRPr="00203185">
        <w:rPr>
          <w:rFonts w:hint="eastAsia"/>
          <w:b/>
          <w:bCs/>
        </w:rPr>
        <w:t>ış</w:t>
      </w:r>
      <w:r w:rsidRPr="00203185">
        <w:rPr>
          <w:b/>
          <w:bCs/>
        </w:rPr>
        <w:t xml:space="preserve"> vb.)</w:t>
      </w:r>
      <w:r>
        <w:t xml:space="preserve"> arac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ığı</w:t>
      </w:r>
      <w:r>
        <w:t>yla gerçekle</w:t>
      </w:r>
      <w:r>
        <w:rPr>
          <w:rFonts w:hint="eastAsia"/>
        </w:rPr>
        <w:t>ş</w:t>
      </w:r>
      <w:r>
        <w:t>tirilmi</w:t>
      </w:r>
      <w:r>
        <w:rPr>
          <w:rFonts w:hint="eastAsia"/>
        </w:rPr>
        <w:t>ş</w:t>
      </w:r>
      <w:r>
        <w:t>tir.</w:t>
      </w:r>
    </w:p>
    <w:p w14:paraId="17702786" w14:textId="77777777" w:rsidR="00203185" w:rsidRDefault="00203185" w:rsidP="00203185">
      <w:pPr>
        <w:pStyle w:val="ListeParagraf"/>
      </w:pPr>
    </w:p>
    <w:p w14:paraId="713BE21E" w14:textId="7A3135C1" w:rsidR="00203185" w:rsidRDefault="001E07E5" w:rsidP="00203185">
      <w:pPr>
        <w:pStyle w:val="ListeParagraf"/>
        <w:numPr>
          <w:ilvl w:val="0"/>
          <w:numId w:val="1"/>
        </w:numPr>
      </w:pPr>
      <w:r>
        <w:t>Ürün, …/…/… tarihinde taraf</w:t>
      </w:r>
      <w:r>
        <w:rPr>
          <w:rFonts w:hint="eastAsia"/>
        </w:rPr>
        <w:t>ı</w:t>
      </w:r>
      <w:r>
        <w:t>ma teslim edilmi</w:t>
      </w:r>
      <w:r>
        <w:rPr>
          <w:rFonts w:hint="eastAsia"/>
        </w:rPr>
        <w:t>ş</w:t>
      </w:r>
      <w:r>
        <w:t xml:space="preserve"> olup, teslim s</w:t>
      </w:r>
      <w:r>
        <w:rPr>
          <w:rFonts w:hint="eastAsia"/>
        </w:rPr>
        <w:t>ı</w:t>
      </w:r>
      <w:r>
        <w:t>ras</w:t>
      </w:r>
      <w:r>
        <w:rPr>
          <w:rFonts w:hint="eastAsia"/>
        </w:rPr>
        <w:t>ı</w:t>
      </w:r>
      <w:r>
        <w:t xml:space="preserve">nda </w:t>
      </w:r>
      <w:r w:rsidRPr="00203185">
        <w:rPr>
          <w:b/>
          <w:bCs/>
        </w:rPr>
        <w:t>(örne</w:t>
      </w:r>
      <w:r w:rsidRPr="00203185">
        <w:rPr>
          <w:rFonts w:hint="eastAsia"/>
          <w:b/>
          <w:bCs/>
        </w:rPr>
        <w:t>ğ</w:t>
      </w:r>
      <w:r w:rsidRPr="00203185">
        <w:rPr>
          <w:b/>
          <w:bCs/>
        </w:rPr>
        <w:t>in: ekran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n k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r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k olmas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, cihaz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n çal</w:t>
      </w:r>
      <w:r w:rsidRPr="00203185">
        <w:rPr>
          <w:rFonts w:hint="eastAsia"/>
          <w:b/>
          <w:bCs/>
        </w:rPr>
        <w:t>ış</w:t>
      </w:r>
      <w:r w:rsidRPr="00203185">
        <w:rPr>
          <w:b/>
          <w:bCs/>
        </w:rPr>
        <w:t>mamas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, eksik aksesuar gibi belirli ay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p durumu aç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klanmal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d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r)</w:t>
      </w:r>
      <w:r>
        <w:t xml:space="preserve"> tespit edilmi</w:t>
      </w:r>
      <w:r>
        <w:rPr>
          <w:rFonts w:hint="eastAsia"/>
        </w:rPr>
        <w:t>ş</w:t>
      </w:r>
      <w:r>
        <w:t>tir. Durumu, ayn</w:t>
      </w:r>
      <w:r>
        <w:rPr>
          <w:rFonts w:hint="eastAsia"/>
        </w:rPr>
        <w:t>ı</w:t>
      </w:r>
      <w:r>
        <w:t xml:space="preserve"> gün sat</w:t>
      </w:r>
      <w:r>
        <w:rPr>
          <w:rFonts w:hint="eastAsia"/>
        </w:rPr>
        <w:t>ı</w:t>
      </w:r>
      <w:r>
        <w:t>c</w:t>
      </w:r>
      <w:r>
        <w:rPr>
          <w:rFonts w:hint="eastAsia"/>
        </w:rPr>
        <w:t>ı</w:t>
      </w:r>
      <w:r>
        <w:t xml:space="preserve"> firmaya sözlü olarak bildirdim ve akabinde …/…/… tarihinde yaz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ihtarname göndererek ürünü iade etmek istedi</w:t>
      </w:r>
      <w:r>
        <w:rPr>
          <w:rFonts w:hint="eastAsia"/>
        </w:rPr>
        <w:t>ğ</w:t>
      </w:r>
      <w:r>
        <w:t>imi belirttim.</w:t>
      </w:r>
    </w:p>
    <w:p w14:paraId="23B85259" w14:textId="77777777" w:rsidR="00203185" w:rsidRDefault="00203185" w:rsidP="00203185">
      <w:pPr>
        <w:pStyle w:val="ListeParagraf"/>
      </w:pPr>
    </w:p>
    <w:p w14:paraId="4AE445BD" w14:textId="1F513163" w:rsidR="00203185" w:rsidRDefault="001E07E5" w:rsidP="00203185">
      <w:pPr>
        <w:pStyle w:val="ListeParagraf"/>
        <w:numPr>
          <w:ilvl w:val="0"/>
          <w:numId w:val="1"/>
        </w:numPr>
      </w:pPr>
      <w:r>
        <w:t>6502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</w:t>
      </w:r>
      <w:r w:rsidRPr="00203185">
        <w:rPr>
          <w:b/>
          <w:bCs/>
        </w:rPr>
        <w:t>Tüketicinin Korunmas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 Hakk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nda Kanun’un 8. ve 11. maddeleri gere</w:t>
      </w:r>
      <w:r w:rsidRPr="00203185">
        <w:rPr>
          <w:rFonts w:hint="eastAsia"/>
          <w:b/>
          <w:bCs/>
        </w:rPr>
        <w:t>ğ</w:t>
      </w:r>
      <w:r w:rsidRPr="00203185">
        <w:rPr>
          <w:b/>
          <w:bCs/>
        </w:rPr>
        <w:t>i</w:t>
      </w:r>
      <w:r>
        <w:t>, mal</w:t>
      </w:r>
      <w:r>
        <w:rPr>
          <w:rFonts w:hint="eastAsia"/>
        </w:rPr>
        <w:t>ı</w:t>
      </w:r>
      <w:r>
        <w:t>n ay</w:t>
      </w:r>
      <w:r>
        <w:rPr>
          <w:rFonts w:hint="eastAsia"/>
        </w:rPr>
        <w:t>ı</w:t>
      </w:r>
      <w:r>
        <w:t>pl</w:t>
      </w:r>
      <w:r>
        <w:rPr>
          <w:rFonts w:hint="eastAsia"/>
        </w:rPr>
        <w:t>ı</w:t>
      </w:r>
      <w:r>
        <w:t xml:space="preserve"> ç</w:t>
      </w:r>
      <w:r>
        <w:rPr>
          <w:rFonts w:hint="eastAsia"/>
        </w:rPr>
        <w:t>ı</w:t>
      </w:r>
      <w:r>
        <w:t>kmas</w:t>
      </w:r>
      <w:r>
        <w:rPr>
          <w:rFonts w:hint="eastAsia"/>
        </w:rPr>
        <w:t>ı</w:t>
      </w:r>
      <w:r>
        <w:t xml:space="preserve"> durumunda tüketicinin </w:t>
      </w:r>
      <w:r w:rsidRPr="00203185">
        <w:rPr>
          <w:b/>
          <w:bCs/>
        </w:rPr>
        <w:t>sat</w:t>
      </w:r>
      <w:r w:rsidRPr="00203185">
        <w:rPr>
          <w:rFonts w:hint="eastAsia"/>
          <w:b/>
          <w:bCs/>
        </w:rPr>
        <w:t>ış</w:t>
      </w:r>
      <w:r w:rsidRPr="00203185">
        <w:rPr>
          <w:b/>
          <w:bCs/>
        </w:rPr>
        <w:t xml:space="preserve"> bedelinin iadesini talep etme hakk</w:t>
      </w:r>
      <w:r w:rsidRPr="00203185">
        <w:rPr>
          <w:rFonts w:hint="eastAsia"/>
          <w:b/>
          <w:bCs/>
        </w:rPr>
        <w:t>ı</w:t>
      </w:r>
      <w:r>
        <w:t xml:space="preserve"> bulunmaktad</w:t>
      </w:r>
      <w:r>
        <w:rPr>
          <w:rFonts w:hint="eastAsia"/>
        </w:rPr>
        <w:t>ı</w:t>
      </w:r>
      <w:r>
        <w:t>r. Ayr</w:t>
      </w:r>
      <w:r>
        <w:rPr>
          <w:rFonts w:hint="eastAsia"/>
        </w:rPr>
        <w:t>ı</w:t>
      </w:r>
      <w:r>
        <w:t>ca, Kanun’un 13. maddesi gere</w:t>
      </w:r>
      <w:r>
        <w:rPr>
          <w:rFonts w:hint="eastAsia"/>
        </w:rPr>
        <w:t>ğ</w:t>
      </w:r>
      <w:r>
        <w:t>ince ürün garanti kapsam</w:t>
      </w:r>
      <w:r>
        <w:rPr>
          <w:rFonts w:hint="eastAsia"/>
        </w:rPr>
        <w:t>ı</w:t>
      </w:r>
      <w:r>
        <w:t>nda olmas</w:t>
      </w:r>
      <w:r>
        <w:rPr>
          <w:rFonts w:hint="eastAsia"/>
        </w:rPr>
        <w:t>ı</w:t>
      </w:r>
      <w:r>
        <w:t>na ra</w:t>
      </w:r>
      <w:r>
        <w:rPr>
          <w:rFonts w:hint="eastAsia"/>
        </w:rPr>
        <w:t>ğ</w:t>
      </w:r>
      <w:r>
        <w:t>men tamir sürecinde sorunun giderilmemesi nedeniyle di</w:t>
      </w:r>
      <w:r>
        <w:rPr>
          <w:rFonts w:hint="eastAsia"/>
        </w:rPr>
        <w:t>ğ</w:t>
      </w:r>
      <w:r>
        <w:t>er seçimlik haklar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 xml:space="preserve"> kullanmak istemekteyim.</w:t>
      </w:r>
    </w:p>
    <w:p w14:paraId="02672ADE" w14:textId="77777777" w:rsidR="00203185" w:rsidRDefault="00203185" w:rsidP="00203185">
      <w:pPr>
        <w:pStyle w:val="ListeParagraf"/>
      </w:pPr>
    </w:p>
    <w:p w14:paraId="09BD37AE" w14:textId="2319AA7E" w:rsidR="001E07E5" w:rsidRDefault="001E07E5" w:rsidP="001E07E5">
      <w:pPr>
        <w:pStyle w:val="ListeParagraf"/>
        <w:numPr>
          <w:ilvl w:val="0"/>
          <w:numId w:val="1"/>
        </w:numPr>
      </w:pPr>
      <w:r>
        <w:t>Ancak, tüm giri</w:t>
      </w:r>
      <w:r>
        <w:rPr>
          <w:rFonts w:hint="eastAsia"/>
        </w:rPr>
        <w:t>ş</w:t>
      </w:r>
      <w:r>
        <w:t>imlerime ra</w:t>
      </w:r>
      <w:r>
        <w:rPr>
          <w:rFonts w:hint="eastAsia"/>
        </w:rPr>
        <w:t>ğ</w:t>
      </w:r>
      <w:r>
        <w:t xml:space="preserve">men </w:t>
      </w:r>
      <w:r w:rsidRPr="00203185">
        <w:rPr>
          <w:b/>
          <w:bCs/>
        </w:rPr>
        <w:t>(sat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c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 firma / yetkili servis / ithalatç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 firma)</w:t>
      </w:r>
      <w:r>
        <w:t xml:space="preserve"> taraf</w:t>
      </w:r>
      <w:r>
        <w:rPr>
          <w:rFonts w:hint="eastAsia"/>
        </w:rPr>
        <w:t>ı</w:t>
      </w:r>
      <w:r>
        <w:t>ma herhangi bir dönü</w:t>
      </w:r>
      <w:r>
        <w:rPr>
          <w:rFonts w:hint="eastAsia"/>
        </w:rPr>
        <w:t>ş</w:t>
      </w:r>
      <w:r>
        <w:t xml:space="preserve"> yapmam</w:t>
      </w:r>
      <w:r>
        <w:rPr>
          <w:rFonts w:hint="eastAsia"/>
        </w:rPr>
        <w:t>ış</w:t>
      </w:r>
      <w:r>
        <w:t xml:space="preserve"> veya talebimi yerine getirmemi</w:t>
      </w:r>
      <w:r>
        <w:rPr>
          <w:rFonts w:hint="eastAsia"/>
        </w:rPr>
        <w:t>ş</w:t>
      </w:r>
      <w:r>
        <w:t>tir. Bu durum hem maddi hem de manevi olarak ma</w:t>
      </w:r>
      <w:r>
        <w:rPr>
          <w:rFonts w:hint="eastAsia"/>
        </w:rPr>
        <w:t>ğ</w:t>
      </w:r>
      <w:r>
        <w:t>duriyet ya</w:t>
      </w:r>
      <w:r>
        <w:rPr>
          <w:rFonts w:hint="eastAsia"/>
        </w:rPr>
        <w:t>ş</w:t>
      </w:r>
      <w:r>
        <w:t>amama neden olmu</w:t>
      </w:r>
      <w:r>
        <w:rPr>
          <w:rFonts w:hint="eastAsia"/>
        </w:rPr>
        <w:t>ş</w:t>
      </w:r>
      <w:r>
        <w:t>tur.</w:t>
      </w:r>
    </w:p>
    <w:p w14:paraId="1CBA8CDC" w14:textId="2AAE5E25" w:rsidR="001E07E5" w:rsidRDefault="001E07E5" w:rsidP="001E07E5">
      <w:r w:rsidRPr="00203185">
        <w:rPr>
          <w:b/>
          <w:bCs/>
        </w:rPr>
        <w:t>HUKUK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 xml:space="preserve"> SEBEPLER:</w:t>
      </w:r>
      <w:r>
        <w:t xml:space="preserve"> 6502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Tüketicinin Korunmas</w:t>
      </w:r>
      <w:r>
        <w:rPr>
          <w:rFonts w:hint="eastAsia"/>
        </w:rPr>
        <w:t>ı</w:t>
      </w:r>
      <w:r>
        <w:t xml:space="preserve"> Hakk</w:t>
      </w:r>
      <w:r>
        <w:rPr>
          <w:rFonts w:hint="eastAsia"/>
        </w:rPr>
        <w:t>ı</w:t>
      </w:r>
      <w:r>
        <w:t>nda Kanun ve ilgili sair mevzuat.</w:t>
      </w:r>
    </w:p>
    <w:p w14:paraId="3BBA8586" w14:textId="77777777" w:rsidR="001E07E5" w:rsidRPr="00203185" w:rsidRDefault="001E07E5" w:rsidP="001E07E5">
      <w:pPr>
        <w:rPr>
          <w:b/>
          <w:bCs/>
        </w:rPr>
      </w:pPr>
      <w:r w:rsidRPr="00203185">
        <w:rPr>
          <w:b/>
          <w:bCs/>
        </w:rPr>
        <w:t>HUKUK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 xml:space="preserve"> DEL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>LLER:</w:t>
      </w:r>
    </w:p>
    <w:p w14:paraId="7DA148F5" w14:textId="7E5E7805" w:rsidR="001E07E5" w:rsidRDefault="001E07E5" w:rsidP="00203185">
      <w:pPr>
        <w:pStyle w:val="ListeParagraf"/>
        <w:numPr>
          <w:ilvl w:val="0"/>
          <w:numId w:val="2"/>
        </w:numPr>
      </w:pPr>
      <w:r>
        <w:t>Ürünün sat</w:t>
      </w:r>
      <w:r>
        <w:rPr>
          <w:rFonts w:hint="eastAsia"/>
        </w:rPr>
        <w:t>ı</w:t>
      </w:r>
      <w:r>
        <w:t>n al</w:t>
      </w:r>
      <w:r>
        <w:rPr>
          <w:rFonts w:hint="eastAsia"/>
        </w:rPr>
        <w:t>ı</w:t>
      </w:r>
      <w:r>
        <w:t>nd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gösterir </w:t>
      </w:r>
      <w:r w:rsidRPr="00203185">
        <w:rPr>
          <w:b/>
          <w:bCs/>
        </w:rPr>
        <w:t>fatura/sat</w:t>
      </w:r>
      <w:r w:rsidRPr="00203185">
        <w:rPr>
          <w:rFonts w:hint="eastAsia"/>
          <w:b/>
          <w:bCs/>
        </w:rPr>
        <w:t>ış</w:t>
      </w:r>
      <w:r w:rsidRPr="00203185">
        <w:rPr>
          <w:b/>
          <w:bCs/>
        </w:rPr>
        <w:t xml:space="preserve"> sözle</w:t>
      </w:r>
      <w:r w:rsidRPr="00203185">
        <w:rPr>
          <w:rFonts w:hint="eastAsia"/>
          <w:b/>
          <w:bCs/>
        </w:rPr>
        <w:t>ş</w:t>
      </w:r>
      <w:r w:rsidRPr="00203185">
        <w:rPr>
          <w:b/>
          <w:bCs/>
        </w:rPr>
        <w:t>mesi</w:t>
      </w:r>
    </w:p>
    <w:p w14:paraId="2F78D2B2" w14:textId="092F5C12" w:rsidR="001E07E5" w:rsidRDefault="001E07E5" w:rsidP="00203185">
      <w:pPr>
        <w:pStyle w:val="ListeParagraf"/>
        <w:numPr>
          <w:ilvl w:val="0"/>
          <w:numId w:val="2"/>
        </w:numPr>
      </w:pPr>
      <w:r>
        <w:t xml:space="preserve">Ürünün </w:t>
      </w:r>
      <w:r w:rsidRPr="00203185">
        <w:rPr>
          <w:b/>
          <w:bCs/>
        </w:rPr>
        <w:t>ay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pl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 oldu</w:t>
      </w:r>
      <w:r w:rsidRPr="00203185">
        <w:rPr>
          <w:rFonts w:hint="eastAsia"/>
          <w:b/>
          <w:bCs/>
        </w:rPr>
        <w:t>ğ</w:t>
      </w:r>
      <w:r w:rsidRPr="00203185">
        <w:rPr>
          <w:b/>
          <w:bCs/>
        </w:rPr>
        <w:t>una dair foto</w:t>
      </w:r>
      <w:r w:rsidRPr="00203185">
        <w:rPr>
          <w:rFonts w:hint="eastAsia"/>
          <w:b/>
          <w:bCs/>
        </w:rPr>
        <w:t>ğ</w:t>
      </w:r>
      <w:r w:rsidRPr="00203185">
        <w:rPr>
          <w:b/>
          <w:bCs/>
        </w:rPr>
        <w:t>raflar veya teknik servis raporu</w:t>
      </w:r>
    </w:p>
    <w:p w14:paraId="4937BB86" w14:textId="78EBC294" w:rsidR="001E07E5" w:rsidRDefault="001E07E5" w:rsidP="00203185">
      <w:pPr>
        <w:pStyle w:val="ListeParagraf"/>
        <w:numPr>
          <w:ilvl w:val="0"/>
          <w:numId w:val="2"/>
        </w:numPr>
      </w:pPr>
      <w:r>
        <w:t>Sat</w:t>
      </w:r>
      <w:r>
        <w:rPr>
          <w:rFonts w:hint="eastAsia"/>
        </w:rPr>
        <w:t>ı</w:t>
      </w:r>
      <w:r>
        <w:t>c</w:t>
      </w:r>
      <w:r>
        <w:rPr>
          <w:rFonts w:hint="eastAsia"/>
        </w:rPr>
        <w:t>ı</w:t>
      </w:r>
      <w:r>
        <w:t xml:space="preserve">ya gönderilen </w:t>
      </w:r>
      <w:r w:rsidRPr="00203185">
        <w:rPr>
          <w:b/>
          <w:bCs/>
        </w:rPr>
        <w:t>ihtarname veya yaz</w:t>
      </w:r>
      <w:r w:rsidRPr="00203185">
        <w:rPr>
          <w:rFonts w:hint="eastAsia"/>
          <w:b/>
          <w:bCs/>
        </w:rPr>
        <w:t>ış</w:t>
      </w:r>
      <w:r w:rsidRPr="00203185">
        <w:rPr>
          <w:b/>
          <w:bCs/>
        </w:rPr>
        <w:t>malar</w:t>
      </w:r>
    </w:p>
    <w:p w14:paraId="7FD1ADC5" w14:textId="2B1836E0" w:rsidR="001E07E5" w:rsidRDefault="001E07E5" w:rsidP="001E07E5">
      <w:pPr>
        <w:pStyle w:val="ListeParagraf"/>
        <w:numPr>
          <w:ilvl w:val="0"/>
          <w:numId w:val="2"/>
        </w:numPr>
      </w:pPr>
      <w:r>
        <w:t>Di</w:t>
      </w:r>
      <w:r>
        <w:rPr>
          <w:rFonts w:hint="eastAsia"/>
        </w:rPr>
        <w:t>ğ</w:t>
      </w:r>
      <w:r>
        <w:t>er ilgili hukuki belgeler</w:t>
      </w:r>
    </w:p>
    <w:p w14:paraId="6F267000" w14:textId="77777777" w:rsidR="00203185" w:rsidRPr="00203185" w:rsidRDefault="001E07E5" w:rsidP="001E07E5">
      <w:pPr>
        <w:rPr>
          <w:b/>
          <w:bCs/>
        </w:rPr>
      </w:pPr>
      <w:r w:rsidRPr="00203185">
        <w:rPr>
          <w:b/>
          <w:bCs/>
        </w:rPr>
        <w:t>NET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>CE-</w:t>
      </w:r>
      <w:r w:rsidRPr="00203185">
        <w:rPr>
          <w:rFonts w:hint="eastAsia"/>
          <w:b/>
          <w:bCs/>
        </w:rPr>
        <w:t>İ</w:t>
      </w:r>
      <w:r w:rsidRPr="00203185">
        <w:rPr>
          <w:b/>
          <w:bCs/>
        </w:rPr>
        <w:t xml:space="preserve"> TALEP:</w:t>
      </w:r>
    </w:p>
    <w:p w14:paraId="63F1684F" w14:textId="3B59EDB2" w:rsidR="001E07E5" w:rsidRDefault="001E07E5" w:rsidP="001E07E5">
      <w:r>
        <w:t>Yukar</w:t>
      </w:r>
      <w:r>
        <w:rPr>
          <w:rFonts w:hint="eastAsia"/>
        </w:rPr>
        <w:t>ı</w:t>
      </w:r>
      <w:r>
        <w:t>da aç</w:t>
      </w:r>
      <w:r>
        <w:rPr>
          <w:rFonts w:hint="eastAsia"/>
        </w:rPr>
        <w:t>ı</w:t>
      </w:r>
      <w:r>
        <w:t>klanan nedenlerle,</w:t>
      </w:r>
      <w:r w:rsidR="00203185">
        <w:t xml:space="preserve"> a</w:t>
      </w:r>
      <w:r>
        <w:t>y</w:t>
      </w:r>
      <w:r>
        <w:rPr>
          <w:rFonts w:hint="eastAsia"/>
        </w:rPr>
        <w:t>ı</w:t>
      </w:r>
      <w:r>
        <w:t>pl</w:t>
      </w:r>
      <w:r>
        <w:rPr>
          <w:rFonts w:hint="eastAsia"/>
        </w:rPr>
        <w:t>ı</w:t>
      </w:r>
      <w:r>
        <w:t xml:space="preserve"> mal</w:t>
      </w:r>
      <w:r>
        <w:rPr>
          <w:rFonts w:hint="eastAsia"/>
        </w:rPr>
        <w:t>ı</w:t>
      </w:r>
      <w:r>
        <w:t>n iadesinin kabul edilerek bedelinin taraf</w:t>
      </w:r>
      <w:r>
        <w:rPr>
          <w:rFonts w:hint="eastAsia"/>
        </w:rPr>
        <w:t>ı</w:t>
      </w:r>
      <w:r>
        <w:t>ma ödenmesine,</w:t>
      </w:r>
      <w:r w:rsidR="00203185">
        <w:t xml:space="preserve"> </w:t>
      </w:r>
      <w:r w:rsidRPr="00203185">
        <w:rPr>
          <w:b/>
          <w:bCs/>
        </w:rPr>
        <w:t>bedel iadesinin yap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lmas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na</w:t>
      </w:r>
      <w:r w:rsidR="00203185">
        <w:t xml:space="preserve"> ve </w:t>
      </w:r>
      <w:r w:rsidR="00203185" w:rsidRPr="00203185">
        <w:rPr>
          <w:b/>
          <w:bCs/>
        </w:rPr>
        <w:t>y</w:t>
      </w:r>
      <w:r w:rsidRPr="00203185">
        <w:rPr>
          <w:b/>
          <w:bCs/>
        </w:rPr>
        <w:t>arg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 xml:space="preserve">lama giderleri ile vekalet ücretinin </w:t>
      </w:r>
      <w:r w:rsidRPr="00203185">
        <w:rPr>
          <w:rFonts w:hint="eastAsia"/>
          <w:b/>
          <w:bCs/>
        </w:rPr>
        <w:t>ş</w:t>
      </w:r>
      <w:r w:rsidRPr="00203185">
        <w:rPr>
          <w:b/>
          <w:bCs/>
        </w:rPr>
        <w:t>ikayet edilen tarafa yüklenmesine</w:t>
      </w:r>
      <w:r>
        <w:t>,</w:t>
      </w:r>
      <w:r w:rsidR="00203185">
        <w:t xml:space="preserve"> </w:t>
      </w:r>
      <w:r>
        <w:t>karar verilmesini arz ve talep ederim.</w:t>
      </w:r>
      <w:r w:rsidR="00203185">
        <w:t xml:space="preserve"> </w:t>
      </w:r>
      <w:r w:rsidRPr="00203185">
        <w:rPr>
          <w:b/>
          <w:bCs/>
        </w:rPr>
        <w:t>Sayg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lar</w:t>
      </w:r>
      <w:r w:rsidRPr="00203185">
        <w:rPr>
          <w:rFonts w:hint="eastAsia"/>
          <w:b/>
          <w:bCs/>
        </w:rPr>
        <w:t>ı</w:t>
      </w:r>
      <w:r w:rsidRPr="00203185">
        <w:rPr>
          <w:b/>
          <w:bCs/>
        </w:rPr>
        <w:t>mla</w:t>
      </w:r>
      <w:r w:rsidR="00203185">
        <w:t xml:space="preserve">. </w:t>
      </w:r>
      <w:r>
        <w:t>Tarih: …/…/…</w:t>
      </w:r>
    </w:p>
    <w:p w14:paraId="3F3B8A5F" w14:textId="2A437974" w:rsidR="001E07E5" w:rsidRPr="00203185" w:rsidRDefault="00203185" w:rsidP="00203185">
      <w:pPr>
        <w:jc w:val="right"/>
        <w:rPr>
          <w:b/>
          <w:bCs/>
        </w:rPr>
      </w:pPr>
      <w:r w:rsidRPr="00203185">
        <w:rPr>
          <w:b/>
          <w:bCs/>
        </w:rPr>
        <w:t>Adı Soyadı</w:t>
      </w:r>
    </w:p>
    <w:p w14:paraId="2A3E496F" w14:textId="3FFCF8E9" w:rsidR="001E07E5" w:rsidRDefault="001E07E5" w:rsidP="00203185">
      <w:pPr>
        <w:jc w:val="right"/>
      </w:pPr>
      <w:r>
        <w:rPr>
          <w:rFonts w:hint="eastAsia"/>
        </w:rPr>
        <w:t>İ</w:t>
      </w:r>
      <w:r>
        <w:t>mza</w:t>
      </w:r>
    </w:p>
    <w:sectPr w:rsidR="001E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23C"/>
    <w:multiLevelType w:val="hybridMultilevel"/>
    <w:tmpl w:val="747E77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95832"/>
    <w:multiLevelType w:val="hybridMultilevel"/>
    <w:tmpl w:val="7D12A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5468">
    <w:abstractNumId w:val="0"/>
  </w:num>
  <w:num w:numId="2" w16cid:durableId="211952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E5"/>
    <w:rsid w:val="0002711A"/>
    <w:rsid w:val="00186BBC"/>
    <w:rsid w:val="001E07E5"/>
    <w:rsid w:val="00203185"/>
    <w:rsid w:val="00306325"/>
    <w:rsid w:val="003660FD"/>
    <w:rsid w:val="003C1EDB"/>
    <w:rsid w:val="00500ABF"/>
    <w:rsid w:val="00652DAF"/>
    <w:rsid w:val="006C21CB"/>
    <w:rsid w:val="00751DC8"/>
    <w:rsid w:val="00904EA2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D7F16"/>
  <w15:chartTrackingRefBased/>
  <w15:docId w15:val="{B5029FFF-6539-B541-9B6F-C36540C6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07E5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07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07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07E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07E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07E5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07E5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07E5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07E5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07E5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1E07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E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E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E07E5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1E07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E07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E0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2</cp:revision>
  <dcterms:created xsi:type="dcterms:W3CDTF">2025-02-19T10:52:00Z</dcterms:created>
  <dcterms:modified xsi:type="dcterms:W3CDTF">2025-02-19T11:04:00Z</dcterms:modified>
</cp:coreProperties>
</file>